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18.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fonts/font21.odttf" ContentType="application/vnd.openxmlformats-officedocument.obfuscatedFont"/>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fontTable.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spacing w:before="0" w:after="120"/>
        <w:ind w:hanging="0"/>
        <w:jc w:val="center"/>
        <w:rPr>
          <w:color w:val="000000"/>
        </w:rPr>
      </w:pPr>
      <w:r>
        <w:rPr>
          <w:b/>
          <w:color w:val="000000"/>
        </w:rPr>
        <w:t xml:space="preserve">ANEXO V - </w:t>
      </w:r>
      <w:r>
        <w:rPr>
          <w:b/>
          <w:color w:val="000000"/>
          <w:sz w:val="22"/>
          <w:szCs w:val="22"/>
        </w:rPr>
        <w:t>EDITAL 038</w:t>
      </w:r>
      <w:r>
        <w:rPr>
          <w:b/>
          <w:color w:val="000000"/>
          <w:sz w:val="22"/>
          <w:szCs w:val="22"/>
          <w:shd w:fill="auto" w:val="clear"/>
        </w:rPr>
        <w:t>/202</w:t>
      </w:r>
      <w:r>
        <w:rPr>
          <w:b/>
          <w:sz w:val="22"/>
          <w:szCs w:val="22"/>
          <w:shd w:fill="auto" w:val="clear"/>
        </w:rPr>
        <w:t>5</w:t>
      </w:r>
      <w:r>
        <w:rPr>
          <w:b/>
          <w:color w:val="000000"/>
          <w:sz w:val="22"/>
          <w:szCs w:val="22"/>
        </w:rPr>
        <w:t>-PROPPG</w:t>
      </w:r>
    </w:p>
    <w:p>
      <w:pPr>
        <w:pStyle w:val="Normal"/>
        <w:tabs>
          <w:tab w:val="clear" w:pos="720"/>
          <w:tab w:val="left" w:pos="5812" w:leader="none"/>
        </w:tabs>
        <w:spacing w:before="0" w:after="0"/>
        <w:ind w:hanging="0"/>
        <w:jc w:val="center"/>
        <w:rPr>
          <w:b/>
          <w:i/>
          <w:i/>
          <w:color w:val="000000"/>
          <w:sz w:val="18"/>
          <w:szCs w:val="18"/>
        </w:rPr>
      </w:pPr>
      <w:r>
        <w:rPr>
          <w:b/>
          <w:i/>
          <w:color w:val="000000"/>
          <w:sz w:val="18"/>
          <w:szCs w:val="18"/>
        </w:rPr>
      </w:r>
    </w:p>
    <w:p>
      <w:pPr>
        <w:pStyle w:val="Normal"/>
        <w:tabs>
          <w:tab w:val="clear" w:pos="720"/>
          <w:tab w:val="left" w:pos="5812" w:leader="none"/>
        </w:tabs>
        <w:spacing w:before="0" w:after="0"/>
        <w:ind w:hanging="0"/>
        <w:jc w:val="center"/>
        <w:rPr>
          <w:b/>
          <w:i/>
          <w:i/>
          <w:color w:val="000000"/>
          <w:sz w:val="20"/>
          <w:szCs w:val="20"/>
        </w:rPr>
      </w:pPr>
      <w:r>
        <w:rPr>
          <w:b/>
          <w:i/>
          <w:color w:val="000000"/>
          <w:sz w:val="20"/>
          <w:szCs w:val="20"/>
        </w:rPr>
      </w:r>
    </w:p>
    <w:p>
      <w:pPr>
        <w:pStyle w:val="Normal"/>
        <w:widowControl w:val="false"/>
        <w:spacing w:before="114" w:after="0"/>
        <w:ind w:hanging="0"/>
        <w:jc w:val="center"/>
        <w:rPr>
          <w:rFonts w:ascii="Liberation Serif" w:hAnsi="Liberation Serif" w:eastAsia="Liberation Serif" w:cs="Liberation Serif"/>
          <w:b/>
          <w:sz w:val="18"/>
          <w:szCs w:val="18"/>
        </w:rPr>
      </w:pPr>
      <w:r>
        <w:rPr>
          <w:rFonts w:eastAsia="Liberation Serif" w:cs="Liberation Serif" w:ascii="Liberation Serif" w:hAnsi="Liberation Serif"/>
          <w:b/>
          <w:sz w:val="18"/>
          <w:szCs w:val="18"/>
        </w:rPr>
        <w:t>AUTODECLARAÇÃO CANDIDATO(A) PRETO(A) / PARDO(A)</w:t>
      </w:r>
    </w:p>
    <w:p>
      <w:pPr>
        <w:pStyle w:val="Normal"/>
        <w:widowControl w:val="false"/>
        <w:spacing w:before="680" w:after="0"/>
        <w:ind w:firstLine="16" w:right="601"/>
        <w:rPr>
          <w:rFonts w:ascii="Liberation Serif" w:hAnsi="Liberation Serif" w:eastAsia="Liberation Serif" w:cs="Liberation Serif"/>
          <w:b/>
          <w:sz w:val="18"/>
          <w:szCs w:val="18"/>
        </w:rPr>
      </w:pPr>
      <w:r>
        <w:rPr>
          <w:rFonts w:eastAsia="Liberation Serif" w:cs="Liberation Serif" w:ascii="Liberation Serif" w:hAnsi="Liberation Serif"/>
          <w:sz w:val="18"/>
          <w:szCs w:val="18"/>
        </w:rPr>
        <w:t xml:space="preserve">Eu, ___________________________________________________________________, CPF __________________________________ candidato(a) no </w:t>
      </w:r>
      <w:r>
        <w:rPr>
          <w:rFonts w:eastAsia="Liberation Serif" w:cs="Liberation Serif" w:ascii="Liberation Serif" w:hAnsi="Liberation Serif"/>
          <w:b/>
          <w:sz w:val="18"/>
          <w:szCs w:val="18"/>
        </w:rPr>
        <w:t xml:space="preserve">Processo Seletivo </w:t>
      </w:r>
      <w:r>
        <w:rPr>
          <w:rFonts w:eastAsia="Liberation Serif" w:cs="Liberation Serif" w:ascii="Liberation Serif" w:hAnsi="Liberation Serif"/>
          <w:sz w:val="18"/>
          <w:szCs w:val="18"/>
        </w:rPr>
        <w:t>____________________________________ para o Curso de ______________________________ ________________________________________, Câmpus _______________________________________ do Instituto Federal de Educação, Ciência e Tecnologia de Goiás (IFG), optante do Sistema de Reserva de Vagas (Lei nº 12.711 de 29 de agosto de 2012), na categoria de candidato(a) que se autodeclara Preto(a)/Pardo(a), CONFIRMO MINHA AUTODECLARAÇÃO DE PRETO(A) OU PARDO(A), REALIZADA NO ATO DA INSCRIÇÃO.</w:t>
      </w:r>
    </w:p>
    <w:p>
      <w:pPr>
        <w:pStyle w:val="Normal"/>
        <w:widowControl w:val="false"/>
        <w:spacing w:before="419" w:after="0"/>
        <w:ind w:firstLine="5" w:left="7" w:right="604"/>
        <w:rPr>
          <w:rFonts w:ascii="Liberation Serif" w:hAnsi="Liberation Serif" w:eastAsia="Liberation Serif" w:cs="Liberation Serif"/>
          <w:b/>
          <w:sz w:val="18"/>
          <w:szCs w:val="18"/>
        </w:rPr>
      </w:pPr>
      <w:bookmarkStart w:id="0" w:name="_8tbict4wa95w"/>
      <w:bookmarkEnd w:id="0"/>
      <w:r>
        <w:rPr>
          <w:rFonts w:eastAsia="Liberation Serif" w:cs="Liberation Serif" w:ascii="Liberation Serif" w:hAnsi="Liberation Serif"/>
          <w:b/>
          <w:sz w:val="18"/>
          <w:szCs w:val="18"/>
        </w:rPr>
        <w:t xml:space="preserve">Declaro estar ciente de que esta autodeclaração será verificada pela Comissão de Verificação de Autodeclaração, conforme o critério fenotípico, de acordo com o edital do Processo Seletivo em comento e edital de Orientações Complementares. </w:t>
      </w:r>
    </w:p>
    <w:p>
      <w:pPr>
        <w:pStyle w:val="Normal"/>
        <w:widowControl w:val="false"/>
        <w:spacing w:before="66" w:after="0"/>
        <w:ind w:firstLine="1" w:left="12" w:right="607"/>
        <w:rPr>
          <w:rFonts w:ascii="Liberation Serif" w:hAnsi="Liberation Serif" w:eastAsia="Liberation Serif" w:cs="Liberation Serif"/>
          <w:b/>
          <w:sz w:val="18"/>
          <w:szCs w:val="18"/>
        </w:rPr>
      </w:pPr>
      <w:r>
        <w:rPr>
          <w:rFonts w:eastAsia="Liberation Serif" w:cs="Liberation Serif" w:ascii="Liberation Serif" w:hAnsi="Liberation Serif"/>
          <w:b/>
          <w:sz w:val="18"/>
          <w:szCs w:val="18"/>
        </w:rPr>
        <w:t xml:space="preserve">Declaro também estar ciente de que a prestação de informação falsa ensejará a eliminação do(a) candidato(a) no processo seletivo do IFG, sem prejuízo das sanções eventualmente cabíveis, conforme estabelecido nos seguintes artigos: </w:t>
      </w:r>
    </w:p>
    <w:p>
      <w:pPr>
        <w:pStyle w:val="Normal"/>
        <w:widowControl w:val="false"/>
        <w:spacing w:before="333" w:after="0"/>
        <w:ind w:hanging="0" w:left="5" w:right="608"/>
        <w:rPr>
          <w:rFonts w:ascii="Liberation Serif" w:hAnsi="Liberation Serif" w:eastAsia="Liberation Serif" w:cs="Liberation Serif"/>
          <w:sz w:val="18"/>
          <w:szCs w:val="18"/>
        </w:rPr>
      </w:pPr>
      <w:r>
        <w:rPr>
          <w:rFonts w:eastAsia="Liberation Serif" w:cs="Liberation Serif" w:ascii="Liberation Serif" w:hAnsi="Liberation Serif"/>
          <w:sz w:val="18"/>
          <w:szCs w:val="18"/>
        </w:rPr>
        <w:t xml:space="preserve">Art. 9º da Portaria Normativa nº 18, de 11 de outubro de 2012, que “Dispõe sobre implementação das reservas de vagas em instituições federais de ensino de que tratam na Lei nº 12.711, de 29 de agosto de 2012, e o Decreto nº 7.824, de 11 de outubro de 2012”, o qual estabelece: “A prestação de informação falsa pelo estudante, apurada posteriormente à matrícula, em procedimento que lhe assegure o contraditório e a ampla defesa, ensejará o cancelamento de sua matrícula na instituição federal de ensino, sem prejuízo das sanções penais”. </w:t>
      </w:r>
    </w:p>
    <w:p>
      <w:pPr>
        <w:pStyle w:val="Normal"/>
        <w:widowControl w:val="false"/>
        <w:spacing w:before="333" w:after="0"/>
        <w:ind w:hanging="0" w:left="5" w:right="604"/>
        <w:rPr>
          <w:rFonts w:ascii="Liberation Serif" w:hAnsi="Liberation Serif" w:eastAsia="Liberation Serif" w:cs="Liberation Serif"/>
          <w:sz w:val="18"/>
          <w:szCs w:val="18"/>
        </w:rPr>
      </w:pPr>
      <w:r>
        <w:rPr>
          <w:rFonts w:eastAsia="Liberation Serif" w:cs="Liberation Serif" w:ascii="Liberation Serif" w:hAnsi="Liberation Serif"/>
          <w:sz w:val="18"/>
          <w:szCs w:val="18"/>
        </w:rPr>
        <w:t xml:space="preserve">Art. 299 do Decreto-Lei nº 2.848, de 07 de dezembro de 1940 (Código Penal) que dispõe: “Omitir, em documento público ou particular, declaração que dele devia constar, ou nele inserir ou fazer inserir declaração falsa ou diversa da que devia ser escrita, com o fim de prejudicar direto, criar obrigação ou alterar a verdade sobre fato juridicamente relevante: Pena-reclusão, de um a cinco anos, e multa (...), se o documento é público, e reclusão de um a três anos, e multa (...), se o documento é particular”. </w:t>
      </w:r>
    </w:p>
    <w:p>
      <w:pPr>
        <w:pStyle w:val="Normal"/>
        <w:widowControl w:val="false"/>
        <w:spacing w:before="599" w:after="0"/>
        <w:ind w:hanging="0" w:right="611"/>
        <w:jc w:val="right"/>
        <w:rPr>
          <w:rFonts w:ascii="Liberation Serif" w:hAnsi="Liberation Serif" w:eastAsia="Liberation Serif" w:cs="Liberation Serif"/>
          <w:sz w:val="18"/>
          <w:szCs w:val="18"/>
        </w:rPr>
      </w:pPr>
      <w:r>
        <w:rPr>
          <w:rFonts w:eastAsia="Liberation Serif" w:cs="Liberation Serif" w:ascii="Liberation Serif" w:hAnsi="Liberation Serif"/>
          <w:sz w:val="18"/>
          <w:szCs w:val="18"/>
        </w:rPr>
        <w:t xml:space="preserve">_____/____/202__. </w:t>
      </w:r>
    </w:p>
    <w:p>
      <w:pPr>
        <w:pStyle w:val="Normal"/>
        <w:widowControl w:val="false"/>
        <w:spacing w:before="686" w:after="0"/>
        <w:ind w:hanging="0" w:left="2824"/>
        <w:jc w:val="left"/>
        <w:rPr>
          <w:rFonts w:ascii="Liberation Serif" w:hAnsi="Liberation Serif" w:eastAsia="Liberation Serif" w:cs="Liberation Serif"/>
          <w:sz w:val="18"/>
          <w:szCs w:val="18"/>
        </w:rPr>
      </w:pPr>
      <w:r>
        <w:rPr>
          <w:rFonts w:eastAsia="Liberation Serif" w:cs="Liberation Serif" w:ascii="Liberation Serif" w:hAnsi="Liberation Serif"/>
          <w:sz w:val="18"/>
          <w:szCs w:val="18"/>
        </w:rPr>
        <w:t xml:space="preserve">____________________________________________ </w:t>
      </w:r>
    </w:p>
    <w:p>
      <w:pPr>
        <w:pStyle w:val="Normal"/>
        <w:widowControl w:val="false"/>
        <w:spacing w:before="153" w:after="0"/>
        <w:ind w:hanging="0" w:left="3668"/>
        <w:jc w:val="left"/>
        <w:rPr>
          <w:rFonts w:ascii="Liberation Serif" w:hAnsi="Liberation Serif" w:eastAsia="Liberation Serif" w:cs="Liberation Serif"/>
          <w:sz w:val="18"/>
          <w:szCs w:val="18"/>
        </w:rPr>
      </w:pPr>
      <w:r>
        <w:rPr>
          <w:rFonts w:eastAsia="Liberation Serif" w:cs="Liberation Serif" w:ascii="Liberation Serif" w:hAnsi="Liberation Serif"/>
          <w:sz w:val="18"/>
          <w:szCs w:val="18"/>
        </w:rPr>
        <w:t>Assinatura do(a) Candidato(a)</w:t>
      </w:r>
    </w:p>
    <w:p>
      <w:pPr>
        <w:pStyle w:val="Normal"/>
        <w:widowControl w:val="false"/>
        <w:spacing w:before="153" w:after="0"/>
        <w:ind w:hanging="0" w:left="3668"/>
        <w:jc w:val="left"/>
        <w:rPr>
          <w:rFonts w:ascii="Liberation Serif" w:hAnsi="Liberation Serif" w:eastAsia="Liberation Serif" w:cs="Liberation Serif"/>
          <w:sz w:val="18"/>
          <w:szCs w:val="18"/>
        </w:rPr>
      </w:pPr>
      <w:r>
        <w:rPr>
          <w:rFonts w:eastAsia="Liberation Serif" w:cs="Liberation Serif" w:ascii="Liberation Serif" w:hAnsi="Liberation Serif"/>
          <w:sz w:val="18"/>
          <w:szCs w:val="18"/>
        </w:rPr>
      </w:r>
    </w:p>
    <w:p>
      <w:pPr>
        <w:pStyle w:val="Normal"/>
        <w:rPr>
          <w:b/>
        </w:rPr>
      </w:pPr>
      <w:r>
        <w:rPr>
          <w:b/>
        </w:rPr>
      </w:r>
    </w:p>
    <w:p>
      <w:pPr>
        <w:pStyle w:val="Normal"/>
        <w:rPr>
          <w:b/>
        </w:rPr>
      </w:pPr>
      <w:r>
        <w:rPr>
          <w:b/>
        </w:rPr>
      </w:r>
    </w:p>
    <w:p>
      <w:pPr>
        <w:pStyle w:val="Normal"/>
        <w:rPr>
          <w:b/>
        </w:rPr>
      </w:pPr>
      <w:r>
        <w:rPr>
          <w:b/>
        </w:rPr>
      </w:r>
    </w:p>
    <w:p>
      <w:pPr>
        <w:pStyle w:val="Normal"/>
        <w:rPr>
          <w:b/>
        </w:rPr>
      </w:pPr>
      <w:r>
        <w:rPr>
          <w:b/>
        </w:rPr>
      </w:r>
    </w:p>
    <w:p>
      <w:pPr>
        <w:pStyle w:val="Normal"/>
        <w:rPr>
          <w:b/>
        </w:rPr>
      </w:pPr>
      <w:r>
        <w:rPr>
          <w:b/>
        </w:rPr>
      </w:r>
    </w:p>
    <w:p>
      <w:pPr>
        <w:pStyle w:val="Normal"/>
        <w:rPr>
          <w:b/>
        </w:rPr>
      </w:pPr>
      <w:r>
        <w:rPr>
          <w:b/>
        </w:rPr>
      </w:r>
    </w:p>
    <w:p>
      <w:pPr>
        <w:pStyle w:val="Normal"/>
        <w:rPr>
          <w:b/>
        </w:rPr>
      </w:pPr>
      <w:r>
        <w:rPr>
          <w:b/>
        </w:rPr>
      </w:r>
    </w:p>
    <w:p>
      <w:pPr>
        <w:pStyle w:val="Normal"/>
        <w:rPr>
          <w:b/>
        </w:rPr>
      </w:pPr>
      <w:r>
        <w:rPr>
          <w:b/>
        </w:rPr>
      </w:r>
    </w:p>
    <w:p>
      <w:pPr>
        <w:pStyle w:val="Normal"/>
        <w:rPr>
          <w:b/>
        </w:rPr>
      </w:pPr>
      <w:r>
        <w:rPr>
          <w:b/>
        </w:rPr>
      </w:r>
    </w:p>
    <w:p>
      <w:pPr>
        <w:pStyle w:val="Normal"/>
        <w:spacing w:before="0" w:after="60"/>
        <w:rPr>
          <w:b/>
        </w:rPr>
      </w:pPr>
      <w:r>
        <w:rPr/>
      </w:r>
    </w:p>
    <w:sectPr>
      <w:headerReference w:type="even" r:id="rId2"/>
      <w:headerReference w:type="default" r:id="rId3"/>
      <w:headerReference w:type="first" r:id="rId4"/>
      <w:footerReference w:type="even" r:id="rId5"/>
      <w:footerReference w:type="default" r:id="rId6"/>
      <w:footerReference w:type="first" r:id="rId7"/>
      <w:type w:val="nextPage"/>
      <w:pgSz w:w="11906" w:h="16838"/>
      <w:pgMar w:left="1275" w:right="1134" w:gutter="0" w:header="0" w:top="709" w:footer="0" w:bottom="51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Liberation Sans">
    <w:altName w:val="Arial"/>
    <w:charset w:val="00"/>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 w:name="Georgia">
    <w:charset w:val="00"/>
    <w:family w:val="roman"/>
    <w:pitch w:val="variable"/>
    <w:embedRegular r:id="rId18" w:fontKey="{12014A78-CABC-4EF0-12AC-5CD89AEFDE12}"/>
    <w:embedBold r:id="rId19" w:fontKey="{13014A78-CABC-4EF0-12AC-5CD89AEFDE13}"/>
    <w:embedItalic r:id="rId20" w:fontKey="{14014A78-CABC-4EF0-12AC-5CD89AEFDE14}"/>
    <w:embedBoldItalic r:id="rId21" w:fontKey="{15014A78-CABC-4EF0-12AC-5CD89AEFDE15}"/>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spacing w:before="0" w:after="60"/>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spacing w:before="0" w:after="60"/>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spacing w:before="0" w:after="60"/>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spacing w:before="0" w:after="60"/>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spacing w:before="0" w:after="60"/>
      <w:rPr/>
    </w:pPr>
    <w:r>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spacing w:before="0" w:after="60"/>
      <w:rPr/>
    </w:pPr>
    <w:r>
      <w:rPr/>
    </w:r>
  </w:p>
</w:hdr>
</file>

<file path=word/settings.xml><?xml version="1.0" encoding="utf-8"?>
<w:settings xmlns:w="http://schemas.openxmlformats.org/wordprocessingml/2006/main">
  <w:zoom w:percent="130"/>
  <w:embedTrueTypeFonts/>
  <w:defaultTabStop w:val="720"/>
  <w:autoHyphenation w:val="true"/>
  <w:hyphenationZone w:val="0"/>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themeFontLang w:val="pt-B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4"/>
        <w:szCs w:val="24"/>
        <w:lang w:val="pt-BR" w:eastAsia="pt-BR"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suppressAutoHyphens w:val="true"/>
      <w:bidi w:val="0"/>
      <w:spacing w:before="0" w:after="60"/>
      <w:ind w:firstLine="709"/>
      <w:jc w:val="both"/>
    </w:pPr>
    <w:rPr>
      <w:rFonts w:ascii="Arial" w:hAnsi="Arial" w:eastAsia="Arial" w:cs="Arial"/>
      <w:color w:val="auto"/>
      <w:kern w:val="0"/>
      <w:sz w:val="24"/>
      <w:szCs w:val="24"/>
      <w:lang w:val="pt-BR" w:eastAsia="pt-BR" w:bidi="ar-SA"/>
    </w:rPr>
  </w:style>
  <w:style w:type="paragraph" w:styleId="Heading1">
    <w:name w:val="heading 1"/>
    <w:basedOn w:val="Normal"/>
    <w:next w:val="Normal"/>
    <w:uiPriority w:val="9"/>
    <w:qFormat/>
    <w:pPr>
      <w:keepNext w:val="true"/>
      <w:keepLines/>
      <w:spacing w:before="480" w:after="120"/>
      <w:outlineLvl w:val="0"/>
    </w:pPr>
    <w:rPr>
      <w:b/>
      <w:sz w:val="48"/>
      <w:szCs w:val="48"/>
    </w:rPr>
  </w:style>
  <w:style w:type="paragraph" w:styleId="Heading2">
    <w:name w:val="heading 2"/>
    <w:basedOn w:val="Normal"/>
    <w:next w:val="Normal"/>
    <w:uiPriority w:val="9"/>
    <w:semiHidden/>
    <w:unhideWhenUsed/>
    <w:qFormat/>
    <w:pPr>
      <w:keepNext w:val="true"/>
      <w:keepLines/>
      <w:spacing w:before="360" w:after="80"/>
      <w:outlineLvl w:val="1"/>
    </w:pPr>
    <w:rPr>
      <w:b/>
      <w:sz w:val="36"/>
      <w:szCs w:val="36"/>
    </w:rPr>
  </w:style>
  <w:style w:type="paragraph" w:styleId="Heading3">
    <w:name w:val="heading 3"/>
    <w:basedOn w:val="Normal"/>
    <w:next w:val="Normal"/>
    <w:uiPriority w:val="9"/>
    <w:semiHidden/>
    <w:unhideWhenUsed/>
    <w:qFormat/>
    <w:pPr>
      <w:keepNext w:val="true"/>
      <w:keepLines/>
      <w:spacing w:before="280" w:after="80"/>
      <w:outlineLvl w:val="2"/>
    </w:pPr>
    <w:rPr>
      <w:b/>
      <w:sz w:val="28"/>
      <w:szCs w:val="28"/>
    </w:rPr>
  </w:style>
  <w:style w:type="paragraph" w:styleId="Heading4">
    <w:name w:val="heading 4"/>
    <w:basedOn w:val="Normal"/>
    <w:next w:val="Normal"/>
    <w:uiPriority w:val="9"/>
    <w:semiHidden/>
    <w:unhideWhenUsed/>
    <w:qFormat/>
    <w:pPr>
      <w:keepNext w:val="true"/>
      <w:keepLines/>
      <w:spacing w:before="240" w:after="40"/>
      <w:outlineLvl w:val="3"/>
    </w:pPr>
    <w:rPr>
      <w:b/>
    </w:rPr>
  </w:style>
  <w:style w:type="paragraph" w:styleId="Heading5">
    <w:name w:val="heading 5"/>
    <w:basedOn w:val="Normal"/>
    <w:next w:val="Normal"/>
    <w:uiPriority w:val="9"/>
    <w:semiHidden/>
    <w:unhideWhenUsed/>
    <w:qFormat/>
    <w:pPr>
      <w:keepNext w:val="true"/>
      <w:keepLines/>
      <w:spacing w:before="220" w:after="40"/>
      <w:outlineLvl w:val="4"/>
    </w:pPr>
    <w:rPr>
      <w:b/>
      <w:sz w:val="22"/>
      <w:szCs w:val="22"/>
    </w:rPr>
  </w:style>
  <w:style w:type="paragraph" w:styleId="Heading6">
    <w:name w:val="heading 6"/>
    <w:basedOn w:val="Normal"/>
    <w:next w:val="Normal"/>
    <w:uiPriority w:val="9"/>
    <w:semiHidden/>
    <w:unhideWhenUsed/>
    <w:qFormat/>
    <w:pPr>
      <w:keepNext w:val="true"/>
      <w:keepLines/>
      <w:spacing w:before="200" w:after="40"/>
      <w:outlineLvl w:val="5"/>
    </w:pPr>
    <w:rPr>
      <w:b/>
      <w:sz w:val="20"/>
      <w:szCs w:val="20"/>
    </w:rPr>
  </w:style>
  <w:style w:type="character" w:styleId="DefaultParagraphFont" w:default="1">
    <w:name w:val="Default Paragraph Font"/>
    <w:uiPriority w:val="1"/>
    <w:semiHidden/>
    <w:unhideWhenUsed/>
    <w:qFormat/>
    <w:rPr/>
  </w:style>
  <w:style w:type="character" w:styleId="InternetLink">
    <w:name w:val="Internet Link"/>
    <w:qFormat/>
    <w:rPr>
      <w:color w:val="000080"/>
      <w:u w:val="single"/>
    </w:rPr>
  </w:style>
  <w:style w:type="character" w:styleId="InternetLink1">
    <w:name w:val="Internet Link1"/>
    <w:qFormat/>
    <w:rPr>
      <w:color w:val="000080"/>
      <w:u w:val="single"/>
    </w:rPr>
  </w:style>
  <w:style w:type="character" w:styleId="InternetLink2">
    <w:name w:val="Internet Link2"/>
    <w:qFormat/>
    <w:rPr>
      <w:color w:val="000080"/>
      <w:u w:val="single"/>
    </w:rPr>
  </w:style>
  <w:style w:type="character" w:styleId="InternetLink3">
    <w:name w:val="Internet Link3"/>
    <w:qFormat/>
    <w:rPr>
      <w:color w:val="000080"/>
      <w:u w:val="single"/>
    </w:rPr>
  </w:style>
  <w:style w:type="character" w:styleId="Hyperlink">
    <w:name w:val="Hyperlink"/>
    <w:rPr>
      <w:color w:val="000080"/>
      <w:u w:val="single"/>
    </w:rPr>
  </w:style>
  <w:style w:type="paragraph" w:styleId="Ttulo">
    <w:name w:val="Título"/>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ndice">
    <w:name w:val="Índice"/>
    <w:basedOn w:val="Normal"/>
    <w:qFormat/>
    <w:pPr>
      <w:suppressLineNumbers/>
    </w:pPr>
    <w:rPr>
      <w:rFonts w:cs="Arial"/>
    </w:rPr>
  </w:style>
  <w:style w:type="paragraph" w:styleId="Title">
    <w:name w:val="Title"/>
    <w:basedOn w:val="Normal"/>
    <w:next w:val="Normal"/>
    <w:uiPriority w:val="10"/>
    <w:qFormat/>
    <w:pPr>
      <w:keepNext w:val="true"/>
      <w:keepLines/>
      <w:spacing w:before="480" w:after="120"/>
    </w:pPr>
    <w:rPr>
      <w:b/>
      <w:sz w:val="72"/>
      <w:szCs w:val="72"/>
    </w:rPr>
  </w:style>
  <w:style w:type="paragraph" w:styleId="Subtitle">
    <w:name w:val="Subtitle"/>
    <w:basedOn w:val="Normal"/>
    <w:next w:val="Normal"/>
    <w:uiPriority w:val="11"/>
    <w:qFormat/>
    <w:pPr>
      <w:keepNext w:val="true"/>
      <w:keepLines/>
      <w:spacing w:before="360" w:after="80"/>
    </w:pPr>
    <w:rPr>
      <w:rFonts w:ascii="Georgia" w:hAnsi="Georgia" w:eastAsia="Georgia" w:cs="Georgia"/>
      <w:i/>
      <w:color w:val="666666"/>
      <w:sz w:val="48"/>
      <w:szCs w:val="48"/>
    </w:rPr>
  </w:style>
  <w:style w:type="paragraph" w:styleId="Contedodoquadro">
    <w:name w:val="Conteúdo do quadro"/>
    <w:basedOn w:val="Normal"/>
    <w:qFormat/>
    <w:pPr/>
    <w:rPr/>
  </w:style>
  <w:style w:type="paragraph" w:styleId="Cabealhoerodap">
    <w:name w:val="Cabeçalho e rodapé"/>
    <w:basedOn w:val="Normal"/>
    <w:qFormat/>
    <w:pPr/>
    <w:rPr/>
  </w:style>
  <w:style w:type="paragraph" w:styleId="Header">
    <w:name w:val="header"/>
    <w:basedOn w:val="Cabealhoerodap"/>
    <w:pPr/>
    <w:rPr/>
  </w:style>
  <w:style w:type="paragraph" w:styleId="Footer">
    <w:name w:val="footer"/>
    <w:basedOn w:val="Cabealhoerodap"/>
    <w:pPr/>
    <w:rPr/>
  </w:style>
  <w:style w:type="paragraph" w:styleId="normal1">
    <w:name w:val="normal1"/>
    <w:qFormat/>
    <w:pPr>
      <w:widowControl/>
      <w:suppressAutoHyphens w:val="true"/>
      <w:bidi w:val="0"/>
      <w:spacing w:lineRule="auto" w:line="276" w:before="0" w:after="0"/>
      <w:jc w:val="left"/>
    </w:pPr>
    <w:rPr>
      <w:rFonts w:ascii="Arial" w:hAnsi="Arial" w:eastAsia="Arial" w:cs="Arial"/>
      <w:color w:val="auto"/>
      <w:kern w:val="0"/>
      <w:sz w:val="22"/>
      <w:szCs w:val="22"/>
      <w:lang w:val="pt-BR" w:eastAsia="pt-BR" w:bidi="ar-SA"/>
    </w:rPr>
  </w:style>
  <w:style w:type="numbering" w:styleId="Semlista" w:default="1">
    <w:name w:val="Sem lista"/>
    <w:uiPriority w:val="99"/>
    <w:semiHidden/>
    <w:unhideWhenUsed/>
    <w:qFormat/>
  </w:style>
  <w:style w:type="table" w:default="1" w:styleId="Tabelanormal">
    <w:name w:val="Normal Table"/>
    <w:uiPriority w:val="99"/>
    <w:semiHidden/>
    <w:unhideWhenUsed/>
    <w:tblPr>
      <w:tblCellMar>
        <w:top w:w="0" w:type="dxa"/>
        <w:left w:w="108" w:type="dxa"/>
        <w:bottom w:w="0" w:type="dxa"/>
        <w:right w:w="108" w:type="dxa"/>
      </w:tblCellMar>
    </w:tblPr>
  </w:style>
  <w:style w:type="table" w:customStyle="1" w:styleId="TableNormal">
    <w:name w:val="TableNormal"/>
    <w:tblPr>
      <w:tblCellMar>
        <w:top w:w="0" w:type="dxa"/>
        <w:left w:w="0" w:type="dxa"/>
        <w:bottom w:w="0" w:type="dxa"/>
        <w:right w:w="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header" Target="header2.xml"/><Relationship Id="rId4" Type="http://schemas.openxmlformats.org/officeDocument/2006/relationships/header" Target="header3.xml"/><Relationship Id="rId5" Type="http://schemas.openxmlformats.org/officeDocument/2006/relationships/footer" Target="footer1.xml"/><Relationship Id="rId6" Type="http://schemas.openxmlformats.org/officeDocument/2006/relationships/footer" Target="footer2.xml"/><Relationship Id="rId7" Type="http://schemas.openxmlformats.org/officeDocument/2006/relationships/footer" Target="footer3.xml"/><Relationship Id="rId8" Type="http://schemas.openxmlformats.org/officeDocument/2006/relationships/fontTable" Target="fontTable.xml"/><Relationship Id="rId9" Type="http://schemas.openxmlformats.org/officeDocument/2006/relationships/settings" Target="settings.xml"/><Relationship Id="rId10" Type="http://schemas.openxmlformats.org/officeDocument/2006/relationships/theme" Target="theme/theme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Normal</Template>
  <TotalTime>27</TotalTime>
  <Application>LibreOffice/24.8.0.3$Windows_X86_64 LibreOffice_project/0bdf1299c94fe897b119f97f3c613e9dca6be583</Application>
  <AppVersion>15.0000</AppVersion>
  <Pages>1</Pages>
  <Words>323</Words>
  <Characters>1992</Characters>
  <CharactersWithSpaces>2311</CharactersWithSpaces>
  <Paragraphs>10</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2025-07-24T19:23:00Z</dcterms:created>
  <dc:creator>Carlos Cézar da Silva</dc:creator>
  <dc:description/>
  <dc:language>pt-BR</dc:language>
  <cp:lastModifiedBy/>
  <dcterms:modified xsi:type="dcterms:W3CDTF">2025-08-05T18:02:13Z</dcterms:modified>
  <cp:revision>9</cp:revision>
  <dc:subject/>
  <dc:title/>
</cp:coreProperties>
</file>

<file path=docProps/custom.xml><?xml version="1.0" encoding="utf-8"?>
<Properties xmlns="http://schemas.openxmlformats.org/officeDocument/2006/custom-properties" xmlns:vt="http://schemas.openxmlformats.org/officeDocument/2006/docPropsVTypes"/>
</file>